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F5062" w14:textId="1FAA79C1" w:rsidR="005D392D" w:rsidRDefault="0027349A" w:rsidP="00E864DD">
      <w:pPr>
        <w:spacing w:after="0"/>
        <w:jc w:val="center"/>
        <w:rPr>
          <w:b/>
        </w:rPr>
      </w:pPr>
      <w:r>
        <w:rPr>
          <w:b/>
        </w:rPr>
        <w:pict w14:anchorId="78736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104.45pt">
            <v:imagedata r:id="rId6" o:title="letterhead with council"/>
          </v:shape>
        </w:pict>
      </w:r>
    </w:p>
    <w:p w14:paraId="7B7B94F1" w14:textId="77777777" w:rsidR="005D392D" w:rsidRDefault="005D392D" w:rsidP="0083222B">
      <w:pPr>
        <w:spacing w:after="0"/>
        <w:rPr>
          <w:b/>
        </w:rPr>
      </w:pPr>
    </w:p>
    <w:p w14:paraId="3077F126" w14:textId="5DCB5114" w:rsidR="006C0972" w:rsidRDefault="005D392D" w:rsidP="0083222B">
      <w:pPr>
        <w:spacing w:after="0"/>
        <w:rPr>
          <w:b/>
          <w:sz w:val="28"/>
          <w:szCs w:val="28"/>
        </w:rPr>
      </w:pPr>
      <w:r w:rsidRPr="00E864DD">
        <w:rPr>
          <w:b/>
          <w:sz w:val="28"/>
          <w:szCs w:val="28"/>
        </w:rPr>
        <w:t xml:space="preserve">Information </w:t>
      </w:r>
      <w:proofErr w:type="gramStart"/>
      <w:r w:rsidRPr="00E864DD">
        <w:rPr>
          <w:b/>
          <w:sz w:val="28"/>
          <w:szCs w:val="28"/>
        </w:rPr>
        <w:t>About</w:t>
      </w:r>
      <w:proofErr w:type="gramEnd"/>
      <w:r w:rsidRPr="00E864DD">
        <w:rPr>
          <w:b/>
          <w:sz w:val="28"/>
          <w:szCs w:val="28"/>
        </w:rPr>
        <w:t xml:space="preserve"> the Proposed Sewage Rate Increas</w:t>
      </w:r>
      <w:r w:rsidR="00A12023" w:rsidRPr="00E864DD">
        <w:rPr>
          <w:b/>
          <w:sz w:val="28"/>
          <w:szCs w:val="28"/>
        </w:rPr>
        <w:t>e</w:t>
      </w:r>
      <w:r w:rsidRPr="00E864DD">
        <w:rPr>
          <w:b/>
          <w:sz w:val="28"/>
          <w:szCs w:val="28"/>
        </w:rPr>
        <w:t xml:space="preserve"> </w:t>
      </w:r>
    </w:p>
    <w:p w14:paraId="324CB9E7" w14:textId="77777777" w:rsidR="0004350E" w:rsidRPr="00E864DD" w:rsidRDefault="0004350E" w:rsidP="0083222B">
      <w:pPr>
        <w:spacing w:after="0"/>
        <w:rPr>
          <w:b/>
          <w:sz w:val="28"/>
          <w:szCs w:val="28"/>
        </w:rPr>
      </w:pPr>
    </w:p>
    <w:p w14:paraId="7AB171DF" w14:textId="57D7140E" w:rsidR="005D392D" w:rsidRPr="00E864DD" w:rsidRDefault="0004350E" w:rsidP="0083222B">
      <w:pPr>
        <w:spacing w:after="0"/>
        <w:rPr>
          <w:sz w:val="22"/>
          <w:szCs w:val="22"/>
        </w:rPr>
      </w:pPr>
      <w:r>
        <w:rPr>
          <w:sz w:val="22"/>
          <w:szCs w:val="22"/>
        </w:rPr>
        <w:t>Since the Budget process of May 2013, the Mosier City Council has been discussing the need to increase sewer utility rates in order to cover the cost of operations, maintenance, and the loan payment for the publicly-owned Waste Water Treatment Plant</w:t>
      </w:r>
      <w:r w:rsidR="00F653FA" w:rsidRPr="00E864DD">
        <w:rPr>
          <w:sz w:val="22"/>
          <w:szCs w:val="22"/>
        </w:rPr>
        <w:t xml:space="preserve">.  The City Engineer conducted a rate study this spring and presented the information to Council during a series of public meetings in May and June </w:t>
      </w:r>
      <w:r w:rsidR="00E864DD">
        <w:rPr>
          <w:sz w:val="22"/>
          <w:szCs w:val="22"/>
        </w:rPr>
        <w:t>2014</w:t>
      </w:r>
      <w:r w:rsidR="00F653FA" w:rsidRPr="00E864DD">
        <w:rPr>
          <w:sz w:val="22"/>
          <w:szCs w:val="22"/>
        </w:rPr>
        <w:t xml:space="preserve">.  </w:t>
      </w:r>
    </w:p>
    <w:p w14:paraId="61A76B53" w14:textId="77777777" w:rsidR="00F653FA" w:rsidRPr="00E864DD" w:rsidRDefault="00F653FA" w:rsidP="0083222B">
      <w:pPr>
        <w:spacing w:after="0"/>
        <w:rPr>
          <w:sz w:val="22"/>
          <w:szCs w:val="22"/>
        </w:rPr>
      </w:pPr>
    </w:p>
    <w:p w14:paraId="525F2AC7" w14:textId="2B1835EB" w:rsidR="00F653FA" w:rsidRPr="00E864DD" w:rsidRDefault="00F653FA" w:rsidP="0083222B">
      <w:pPr>
        <w:spacing w:after="0"/>
        <w:rPr>
          <w:sz w:val="22"/>
          <w:szCs w:val="22"/>
        </w:rPr>
      </w:pPr>
      <w:r w:rsidRPr="00E864DD">
        <w:rPr>
          <w:sz w:val="22"/>
          <w:szCs w:val="22"/>
        </w:rPr>
        <w:t>Council will deliberate on a resolution to increase sewer rates on July 16</w:t>
      </w:r>
      <w:r w:rsidRPr="00E864DD">
        <w:rPr>
          <w:sz w:val="22"/>
          <w:szCs w:val="22"/>
          <w:vertAlign w:val="superscript"/>
        </w:rPr>
        <w:t>th</w:t>
      </w:r>
      <w:r w:rsidRPr="00E864DD">
        <w:rPr>
          <w:sz w:val="22"/>
          <w:szCs w:val="22"/>
        </w:rPr>
        <w:t xml:space="preserve"> at 7 pm at t</w:t>
      </w:r>
      <w:r w:rsidR="00E864DD">
        <w:rPr>
          <w:sz w:val="22"/>
          <w:szCs w:val="22"/>
        </w:rPr>
        <w:t xml:space="preserve">he Mosier Senior </w:t>
      </w:r>
      <w:proofErr w:type="spellStart"/>
      <w:r w:rsidR="00E864DD">
        <w:rPr>
          <w:sz w:val="22"/>
          <w:szCs w:val="22"/>
        </w:rPr>
        <w:t>Center</w:t>
      </w:r>
      <w:proofErr w:type="spellEnd"/>
      <w:r w:rsidR="00E864DD">
        <w:rPr>
          <w:sz w:val="22"/>
          <w:szCs w:val="22"/>
        </w:rPr>
        <w:t xml:space="preserve"> during the</w:t>
      </w:r>
      <w:r w:rsidRPr="00E864DD">
        <w:rPr>
          <w:sz w:val="22"/>
          <w:szCs w:val="22"/>
        </w:rPr>
        <w:t xml:space="preserve"> regular City Council meeting.  Please attend this meeting if you have questions, concerns, or comments.</w:t>
      </w:r>
    </w:p>
    <w:p w14:paraId="74689E20" w14:textId="77777777" w:rsidR="0083222B" w:rsidRPr="00E864DD" w:rsidRDefault="0083222B" w:rsidP="0083222B">
      <w:pPr>
        <w:spacing w:after="0"/>
        <w:rPr>
          <w:b/>
          <w:sz w:val="22"/>
          <w:szCs w:val="22"/>
        </w:rPr>
      </w:pPr>
    </w:p>
    <w:p w14:paraId="02C415C0" w14:textId="77777777" w:rsidR="00A12023" w:rsidRDefault="00A12023" w:rsidP="0083222B">
      <w:pPr>
        <w:spacing w:after="0"/>
        <w:rPr>
          <w:b/>
          <w:u w:val="single"/>
        </w:rPr>
      </w:pPr>
      <w:r w:rsidRPr="00E864DD">
        <w:rPr>
          <w:b/>
          <w:u w:val="single"/>
        </w:rPr>
        <w:t>History – How we got here</w:t>
      </w:r>
    </w:p>
    <w:p w14:paraId="5B359973" w14:textId="77777777" w:rsidR="0004350E" w:rsidRPr="00E864DD" w:rsidRDefault="0004350E" w:rsidP="0083222B">
      <w:pPr>
        <w:spacing w:after="0"/>
        <w:rPr>
          <w:b/>
          <w:u w:val="single"/>
        </w:rPr>
      </w:pPr>
    </w:p>
    <w:p w14:paraId="37830A31" w14:textId="1BE562C4" w:rsidR="00A12023" w:rsidRPr="00E864DD" w:rsidRDefault="003A6E01" w:rsidP="0083222B">
      <w:pPr>
        <w:spacing w:after="0"/>
        <w:rPr>
          <w:sz w:val="22"/>
          <w:szCs w:val="22"/>
        </w:rPr>
      </w:pPr>
      <w:r w:rsidRPr="00E864DD">
        <w:rPr>
          <w:sz w:val="22"/>
          <w:szCs w:val="22"/>
        </w:rPr>
        <w:t>In 2008, th</w:t>
      </w:r>
      <w:r w:rsidR="0004350E">
        <w:rPr>
          <w:sz w:val="22"/>
          <w:szCs w:val="22"/>
        </w:rPr>
        <w:t>e State required the City to modernize the</w:t>
      </w:r>
      <w:r w:rsidRPr="00E864DD">
        <w:rPr>
          <w:sz w:val="22"/>
          <w:szCs w:val="22"/>
        </w:rPr>
        <w:t xml:space="preserve"> </w:t>
      </w:r>
      <w:r w:rsidR="00A12023" w:rsidRPr="00E864DD">
        <w:rPr>
          <w:sz w:val="22"/>
          <w:szCs w:val="22"/>
        </w:rPr>
        <w:t xml:space="preserve">Waste Water Treatment plant </w:t>
      </w:r>
      <w:r w:rsidR="003235D5" w:rsidRPr="00E864DD">
        <w:rPr>
          <w:sz w:val="22"/>
          <w:szCs w:val="22"/>
        </w:rPr>
        <w:t xml:space="preserve">because the plant was old, unreliable, and could not meet clean water regulations.  </w:t>
      </w:r>
      <w:r w:rsidRPr="00E864DD">
        <w:rPr>
          <w:sz w:val="22"/>
          <w:szCs w:val="22"/>
        </w:rPr>
        <w:t>This cost the City</w:t>
      </w:r>
      <w:r w:rsidR="00A12023" w:rsidRPr="00E864DD">
        <w:rPr>
          <w:sz w:val="22"/>
          <w:szCs w:val="22"/>
        </w:rPr>
        <w:t xml:space="preserve"> </w:t>
      </w:r>
      <w:r w:rsidRPr="00E864DD">
        <w:rPr>
          <w:sz w:val="22"/>
          <w:szCs w:val="22"/>
        </w:rPr>
        <w:t>$</w:t>
      </w:r>
      <w:r w:rsidR="00A12023" w:rsidRPr="00E864DD">
        <w:rPr>
          <w:sz w:val="22"/>
          <w:szCs w:val="22"/>
        </w:rPr>
        <w:t xml:space="preserve">2.2 Million </w:t>
      </w:r>
      <w:r w:rsidRPr="00E864DD">
        <w:rPr>
          <w:sz w:val="22"/>
          <w:szCs w:val="22"/>
        </w:rPr>
        <w:t xml:space="preserve">and raised the monthly rates </w:t>
      </w:r>
      <w:r w:rsidR="008A6051" w:rsidRPr="00E864DD">
        <w:rPr>
          <w:sz w:val="22"/>
          <w:szCs w:val="22"/>
        </w:rPr>
        <w:t>from $40 to $59 per household.</w:t>
      </w:r>
    </w:p>
    <w:p w14:paraId="36F66419" w14:textId="77777777" w:rsidR="0083222B" w:rsidRPr="00E864DD" w:rsidRDefault="0083222B" w:rsidP="0083222B">
      <w:pPr>
        <w:spacing w:after="0"/>
        <w:rPr>
          <w:sz w:val="22"/>
          <w:szCs w:val="22"/>
        </w:rPr>
      </w:pPr>
    </w:p>
    <w:p w14:paraId="0DFABDC7" w14:textId="16CF8D8F" w:rsidR="003A6E01" w:rsidRPr="00E864DD" w:rsidRDefault="003A6E01" w:rsidP="0083222B">
      <w:pPr>
        <w:spacing w:after="0"/>
        <w:rPr>
          <w:sz w:val="22"/>
          <w:szCs w:val="22"/>
        </w:rPr>
      </w:pPr>
      <w:r w:rsidRPr="00E864DD">
        <w:rPr>
          <w:sz w:val="22"/>
          <w:szCs w:val="22"/>
        </w:rPr>
        <w:t>During the building phase, oil contamination</w:t>
      </w:r>
      <w:r w:rsidR="0004350E">
        <w:rPr>
          <w:sz w:val="22"/>
          <w:szCs w:val="22"/>
        </w:rPr>
        <w:t xml:space="preserve"> from an unknown source</w:t>
      </w:r>
      <w:r w:rsidRPr="00E864DD">
        <w:rPr>
          <w:sz w:val="22"/>
          <w:szCs w:val="22"/>
        </w:rPr>
        <w:t xml:space="preserve"> was found on the site </w:t>
      </w:r>
      <w:r w:rsidR="0004350E">
        <w:rPr>
          <w:sz w:val="22"/>
          <w:szCs w:val="22"/>
        </w:rPr>
        <w:t>and the clean-up</w:t>
      </w:r>
      <w:r w:rsidR="00F653FA" w:rsidRPr="00E864DD">
        <w:rPr>
          <w:sz w:val="22"/>
          <w:szCs w:val="22"/>
        </w:rPr>
        <w:t xml:space="preserve"> increased the overall cost of the new WWTP. </w:t>
      </w:r>
      <w:r w:rsidRPr="00E864DD">
        <w:rPr>
          <w:sz w:val="22"/>
          <w:szCs w:val="22"/>
        </w:rPr>
        <w:t xml:space="preserve"> However, the council at the time voted to wait on </w:t>
      </w:r>
      <w:r w:rsidR="00F653FA" w:rsidRPr="00E864DD">
        <w:rPr>
          <w:sz w:val="22"/>
          <w:szCs w:val="22"/>
        </w:rPr>
        <w:t>increasing sewer rates</w:t>
      </w:r>
      <w:r w:rsidRPr="00E864DD">
        <w:rPr>
          <w:sz w:val="22"/>
          <w:szCs w:val="22"/>
        </w:rPr>
        <w:t xml:space="preserve"> </w:t>
      </w:r>
      <w:r w:rsidR="00F653FA" w:rsidRPr="00E864DD">
        <w:rPr>
          <w:sz w:val="22"/>
          <w:szCs w:val="22"/>
        </w:rPr>
        <w:t xml:space="preserve">and to </w:t>
      </w:r>
      <w:r w:rsidR="00AE39A2" w:rsidRPr="00E864DD">
        <w:rPr>
          <w:sz w:val="22"/>
          <w:szCs w:val="22"/>
        </w:rPr>
        <w:t xml:space="preserve">monitor the need. </w:t>
      </w:r>
    </w:p>
    <w:p w14:paraId="256AD7B8" w14:textId="77777777" w:rsidR="0083222B" w:rsidRPr="00E864DD" w:rsidRDefault="0083222B" w:rsidP="0083222B">
      <w:pPr>
        <w:spacing w:after="0"/>
        <w:rPr>
          <w:sz w:val="22"/>
          <w:szCs w:val="22"/>
        </w:rPr>
      </w:pPr>
    </w:p>
    <w:p w14:paraId="3B6D1149" w14:textId="64AC8532" w:rsidR="00AE39A2" w:rsidRPr="00E864DD" w:rsidRDefault="008A6051" w:rsidP="0083222B">
      <w:pPr>
        <w:spacing w:after="0"/>
        <w:rPr>
          <w:sz w:val="22"/>
          <w:szCs w:val="22"/>
        </w:rPr>
      </w:pPr>
      <w:r w:rsidRPr="00E864DD">
        <w:rPr>
          <w:sz w:val="22"/>
          <w:szCs w:val="22"/>
        </w:rPr>
        <w:t>One expectation was</w:t>
      </w:r>
      <w:r w:rsidR="003A6E01" w:rsidRPr="00E864DD">
        <w:rPr>
          <w:sz w:val="22"/>
          <w:szCs w:val="22"/>
        </w:rPr>
        <w:t xml:space="preserve"> that the costs would be offset by new property developments (</w:t>
      </w:r>
      <w:r w:rsidR="003235D5" w:rsidRPr="00E864DD">
        <w:rPr>
          <w:sz w:val="22"/>
          <w:szCs w:val="22"/>
        </w:rPr>
        <w:t>connection charge</w:t>
      </w:r>
      <w:r w:rsidR="0027349A">
        <w:rPr>
          <w:sz w:val="22"/>
          <w:szCs w:val="22"/>
        </w:rPr>
        <w:t xml:space="preserve"> revenue) but the recession </w:t>
      </w:r>
      <w:bookmarkStart w:id="0" w:name="_GoBack"/>
      <w:bookmarkEnd w:id="0"/>
      <w:r w:rsidR="003A6E01" w:rsidRPr="00E864DD">
        <w:rPr>
          <w:sz w:val="22"/>
          <w:szCs w:val="22"/>
        </w:rPr>
        <w:t xml:space="preserve">stopped these new houses from being built. </w:t>
      </w:r>
    </w:p>
    <w:p w14:paraId="0EE27002" w14:textId="77777777" w:rsidR="0083222B" w:rsidRPr="00E864DD" w:rsidRDefault="0083222B" w:rsidP="0083222B">
      <w:pPr>
        <w:spacing w:after="0"/>
        <w:rPr>
          <w:sz w:val="22"/>
          <w:szCs w:val="22"/>
        </w:rPr>
      </w:pPr>
    </w:p>
    <w:p w14:paraId="3A270185" w14:textId="623CE021" w:rsidR="00A12023" w:rsidRPr="00E864DD" w:rsidRDefault="00AE39A2" w:rsidP="0083222B">
      <w:pPr>
        <w:spacing w:after="0"/>
        <w:rPr>
          <w:sz w:val="22"/>
          <w:szCs w:val="22"/>
        </w:rPr>
      </w:pPr>
      <w:r w:rsidRPr="00E864DD">
        <w:rPr>
          <w:sz w:val="22"/>
          <w:szCs w:val="22"/>
        </w:rPr>
        <w:t>The rate has stayed at $59 for the past 6 years.</w:t>
      </w:r>
    </w:p>
    <w:p w14:paraId="1FEFBF1E" w14:textId="77777777" w:rsidR="0083222B" w:rsidRPr="00E864DD" w:rsidRDefault="0083222B" w:rsidP="0083222B">
      <w:pPr>
        <w:spacing w:after="0"/>
        <w:rPr>
          <w:sz w:val="22"/>
          <w:szCs w:val="22"/>
        </w:rPr>
      </w:pPr>
    </w:p>
    <w:p w14:paraId="59AB1EA8" w14:textId="2A468301" w:rsidR="003A6E01" w:rsidRPr="00E864DD" w:rsidRDefault="003A6E01" w:rsidP="0083222B">
      <w:pPr>
        <w:spacing w:after="0"/>
        <w:rPr>
          <w:sz w:val="22"/>
          <w:szCs w:val="22"/>
        </w:rPr>
      </w:pPr>
      <w:r w:rsidRPr="00E864DD">
        <w:rPr>
          <w:sz w:val="22"/>
          <w:szCs w:val="22"/>
        </w:rPr>
        <w:t>At the same time, our sewage operation serv</w:t>
      </w:r>
      <w:r w:rsidR="0004350E">
        <w:rPr>
          <w:sz w:val="22"/>
          <w:szCs w:val="22"/>
        </w:rPr>
        <w:t xml:space="preserve">ice, OMI, increases </w:t>
      </w:r>
      <w:r w:rsidRPr="00E864DD">
        <w:rPr>
          <w:sz w:val="22"/>
          <w:szCs w:val="22"/>
        </w:rPr>
        <w:t>the</w:t>
      </w:r>
      <w:r w:rsidR="008A6051" w:rsidRPr="00E864DD">
        <w:rPr>
          <w:sz w:val="22"/>
          <w:szCs w:val="22"/>
        </w:rPr>
        <w:t>ir</w:t>
      </w:r>
      <w:r w:rsidRPr="00E864DD">
        <w:rPr>
          <w:sz w:val="22"/>
          <w:szCs w:val="22"/>
        </w:rPr>
        <w:t xml:space="preserve"> rates by an average of 3% (or appr</w:t>
      </w:r>
      <w:r w:rsidR="008A6051" w:rsidRPr="00E864DD">
        <w:rPr>
          <w:sz w:val="22"/>
          <w:szCs w:val="22"/>
        </w:rPr>
        <w:t>oximately $</w:t>
      </w:r>
      <w:r w:rsidR="003235D5" w:rsidRPr="00E864DD">
        <w:rPr>
          <w:sz w:val="22"/>
          <w:szCs w:val="22"/>
        </w:rPr>
        <w:t>15</w:t>
      </w:r>
      <w:r w:rsidR="008A6051" w:rsidRPr="00E864DD">
        <w:rPr>
          <w:sz w:val="22"/>
          <w:szCs w:val="22"/>
        </w:rPr>
        <w:t>00 per year).  Note: this is higher than the Consumer Price Index.</w:t>
      </w:r>
    </w:p>
    <w:p w14:paraId="4B8392D4" w14:textId="77777777" w:rsidR="0083222B" w:rsidRPr="00E864DD" w:rsidRDefault="0083222B" w:rsidP="0083222B">
      <w:pPr>
        <w:spacing w:after="0"/>
        <w:rPr>
          <w:sz w:val="22"/>
          <w:szCs w:val="22"/>
        </w:rPr>
      </w:pPr>
    </w:p>
    <w:p w14:paraId="71A2032A" w14:textId="6DA06560" w:rsidR="008A6051" w:rsidRPr="00E864DD" w:rsidRDefault="008A6051" w:rsidP="0083222B">
      <w:pPr>
        <w:spacing w:after="0"/>
        <w:rPr>
          <w:sz w:val="22"/>
          <w:szCs w:val="22"/>
        </w:rPr>
      </w:pPr>
      <w:r w:rsidRPr="00E864DD">
        <w:rPr>
          <w:sz w:val="22"/>
          <w:szCs w:val="22"/>
        </w:rPr>
        <w:t xml:space="preserve">The result is that the City has been operating in the red, covering the gap between income and costs by spending approximately $25K from the reserves each year.  That reserve is now completely gone and we have just enough to make our loan payment next year. </w:t>
      </w:r>
    </w:p>
    <w:p w14:paraId="11A499F2" w14:textId="77777777" w:rsidR="0083222B" w:rsidRPr="00E864DD" w:rsidRDefault="0083222B" w:rsidP="0083222B">
      <w:pPr>
        <w:spacing w:after="0"/>
        <w:rPr>
          <w:sz w:val="22"/>
          <w:szCs w:val="22"/>
        </w:rPr>
      </w:pPr>
    </w:p>
    <w:p w14:paraId="1DCE215A" w14:textId="14D70CDA" w:rsidR="00672D2E" w:rsidRPr="00E864DD" w:rsidRDefault="00672D2E" w:rsidP="0083222B">
      <w:pPr>
        <w:spacing w:after="0"/>
        <w:rPr>
          <w:sz w:val="22"/>
          <w:szCs w:val="22"/>
        </w:rPr>
      </w:pPr>
      <w:r w:rsidRPr="00E864DD">
        <w:rPr>
          <w:sz w:val="22"/>
          <w:szCs w:val="22"/>
        </w:rPr>
        <w:t xml:space="preserve">We cannot run a deficit without defaulting on the loan.  At </w:t>
      </w:r>
      <w:r w:rsidR="0004350E">
        <w:rPr>
          <w:sz w:val="22"/>
          <w:szCs w:val="22"/>
        </w:rPr>
        <w:t>that</w:t>
      </w:r>
      <w:r w:rsidRPr="00E864DD">
        <w:rPr>
          <w:sz w:val="22"/>
          <w:szCs w:val="22"/>
        </w:rPr>
        <w:t xml:space="preserve"> point the State will garnish all City accounts and </w:t>
      </w:r>
      <w:r w:rsidR="0004350E">
        <w:rPr>
          <w:sz w:val="22"/>
          <w:szCs w:val="22"/>
        </w:rPr>
        <w:t xml:space="preserve">will </w:t>
      </w:r>
      <w:r w:rsidRPr="00E864DD">
        <w:rPr>
          <w:sz w:val="22"/>
          <w:szCs w:val="22"/>
        </w:rPr>
        <w:t>demand payment.</w:t>
      </w:r>
    </w:p>
    <w:p w14:paraId="72B2A4F7" w14:textId="77777777" w:rsidR="0083222B" w:rsidRPr="00E864DD" w:rsidRDefault="0083222B" w:rsidP="0083222B">
      <w:pPr>
        <w:spacing w:after="0"/>
        <w:rPr>
          <w:sz w:val="22"/>
          <w:szCs w:val="22"/>
        </w:rPr>
      </w:pPr>
    </w:p>
    <w:p w14:paraId="7F984B8E" w14:textId="6EF10947" w:rsidR="00672D2E" w:rsidRPr="00E864DD" w:rsidRDefault="00672D2E" w:rsidP="0083222B">
      <w:pPr>
        <w:spacing w:after="0"/>
        <w:rPr>
          <w:sz w:val="22"/>
          <w:szCs w:val="22"/>
        </w:rPr>
      </w:pPr>
      <w:r w:rsidRPr="00E864DD">
        <w:rPr>
          <w:sz w:val="22"/>
          <w:szCs w:val="22"/>
        </w:rPr>
        <w:t>Note: we are unable to move money f</w:t>
      </w:r>
      <w:r w:rsidR="0004350E">
        <w:rPr>
          <w:sz w:val="22"/>
          <w:szCs w:val="22"/>
        </w:rPr>
        <w:t>rom any other fund to cover the sewer fund</w:t>
      </w:r>
      <w:r w:rsidRPr="00E864DD">
        <w:rPr>
          <w:sz w:val="22"/>
          <w:szCs w:val="22"/>
        </w:rPr>
        <w:t xml:space="preserve">. </w:t>
      </w:r>
    </w:p>
    <w:p w14:paraId="354BAA70" w14:textId="77777777" w:rsidR="00672D2E" w:rsidRPr="00E864DD" w:rsidRDefault="00672D2E" w:rsidP="0083222B">
      <w:pPr>
        <w:spacing w:after="0"/>
        <w:rPr>
          <w:sz w:val="22"/>
          <w:szCs w:val="22"/>
          <w:u w:val="single"/>
        </w:rPr>
      </w:pPr>
    </w:p>
    <w:p w14:paraId="165A8490" w14:textId="77777777" w:rsidR="0004350E" w:rsidRDefault="00A12023" w:rsidP="0083222B">
      <w:pPr>
        <w:spacing w:after="0"/>
        <w:rPr>
          <w:sz w:val="22"/>
          <w:szCs w:val="22"/>
          <w:u w:val="single"/>
        </w:rPr>
      </w:pPr>
      <w:r w:rsidRPr="00E864DD">
        <w:rPr>
          <w:b/>
          <w:u w:val="single"/>
        </w:rPr>
        <w:t>What this means</w:t>
      </w:r>
      <w:r w:rsidR="00E864DD" w:rsidRPr="00E864DD">
        <w:rPr>
          <w:b/>
          <w:u w:val="single"/>
        </w:rPr>
        <w:t>:</w:t>
      </w:r>
      <w:r w:rsidR="00E864DD">
        <w:rPr>
          <w:sz w:val="22"/>
          <w:szCs w:val="22"/>
          <w:u w:val="single"/>
        </w:rPr>
        <w:t xml:space="preserve">  </w:t>
      </w:r>
    </w:p>
    <w:p w14:paraId="6BA2AF8D" w14:textId="77777777" w:rsidR="0004350E" w:rsidRDefault="0004350E" w:rsidP="0083222B">
      <w:pPr>
        <w:spacing w:after="0"/>
        <w:rPr>
          <w:sz w:val="22"/>
          <w:szCs w:val="22"/>
          <w:u w:val="single"/>
        </w:rPr>
      </w:pPr>
    </w:p>
    <w:p w14:paraId="6A6C2520" w14:textId="299C48D4" w:rsidR="00123546" w:rsidRPr="00E864DD" w:rsidRDefault="00672D2E" w:rsidP="0083222B">
      <w:pPr>
        <w:spacing w:after="0"/>
        <w:rPr>
          <w:sz w:val="22"/>
          <w:szCs w:val="22"/>
          <w:u w:val="single"/>
        </w:rPr>
      </w:pPr>
      <w:r w:rsidRPr="00E864DD">
        <w:rPr>
          <w:sz w:val="22"/>
          <w:szCs w:val="22"/>
        </w:rPr>
        <w:t>We are considering a $</w:t>
      </w:r>
      <w:r w:rsidR="003235D5" w:rsidRPr="00E864DD">
        <w:rPr>
          <w:sz w:val="22"/>
          <w:szCs w:val="22"/>
        </w:rPr>
        <w:t>4</w:t>
      </w:r>
      <w:r w:rsidRPr="00E864DD">
        <w:rPr>
          <w:sz w:val="22"/>
          <w:szCs w:val="22"/>
        </w:rPr>
        <w:t>/month increase in the sewage rates (from the current $59 to $6</w:t>
      </w:r>
      <w:r w:rsidR="003235D5" w:rsidRPr="00E864DD">
        <w:rPr>
          <w:sz w:val="22"/>
          <w:szCs w:val="22"/>
        </w:rPr>
        <w:t>3</w:t>
      </w:r>
      <w:r w:rsidRPr="00E864DD">
        <w:rPr>
          <w:sz w:val="22"/>
          <w:szCs w:val="22"/>
        </w:rPr>
        <w:t xml:space="preserve"> per household).  </w:t>
      </w:r>
      <w:r w:rsidR="00E864DD" w:rsidRPr="00E864DD">
        <w:rPr>
          <w:sz w:val="22"/>
          <w:szCs w:val="22"/>
        </w:rPr>
        <w:t xml:space="preserve">The City would also implement </w:t>
      </w:r>
      <w:r w:rsidRPr="00E864DD">
        <w:rPr>
          <w:sz w:val="22"/>
          <w:szCs w:val="22"/>
        </w:rPr>
        <w:t xml:space="preserve">a yearly rate increase based on municipal price index. </w:t>
      </w:r>
    </w:p>
    <w:p w14:paraId="51D93901" w14:textId="77777777" w:rsidR="00123546" w:rsidRPr="00123546" w:rsidRDefault="00123546" w:rsidP="0083222B">
      <w:pPr>
        <w:spacing w:after="0"/>
      </w:pPr>
    </w:p>
    <w:p w14:paraId="3C5CA59E" w14:textId="7D022E0B" w:rsidR="00A12023" w:rsidRPr="00E864DD" w:rsidRDefault="00A12023" w:rsidP="0083222B">
      <w:pPr>
        <w:spacing w:after="0"/>
        <w:rPr>
          <w:b/>
          <w:u w:val="single"/>
        </w:rPr>
      </w:pPr>
      <w:r w:rsidRPr="00E864DD">
        <w:rPr>
          <w:b/>
          <w:u w:val="single"/>
        </w:rPr>
        <w:t xml:space="preserve">What </w:t>
      </w:r>
      <w:r w:rsidR="00E864DD">
        <w:rPr>
          <w:b/>
          <w:u w:val="single"/>
        </w:rPr>
        <w:t xml:space="preserve">are </w:t>
      </w:r>
      <w:r w:rsidR="00672D2E" w:rsidRPr="00E864DD">
        <w:rPr>
          <w:b/>
          <w:u w:val="single"/>
        </w:rPr>
        <w:t>we are doing</w:t>
      </w:r>
      <w:r w:rsidRPr="00E864DD">
        <w:rPr>
          <w:b/>
          <w:u w:val="single"/>
        </w:rPr>
        <w:t xml:space="preserve"> to </w:t>
      </w:r>
      <w:r w:rsidR="00672D2E" w:rsidRPr="00E864DD">
        <w:rPr>
          <w:b/>
          <w:u w:val="single"/>
        </w:rPr>
        <w:t>address this</w:t>
      </w:r>
      <w:r w:rsidR="00E864DD">
        <w:rPr>
          <w:b/>
          <w:u w:val="single"/>
        </w:rPr>
        <w:t xml:space="preserve"> issue?</w:t>
      </w:r>
    </w:p>
    <w:p w14:paraId="2CC78B0E" w14:textId="77777777" w:rsidR="0083222B" w:rsidRDefault="0083222B" w:rsidP="0083222B">
      <w:pPr>
        <w:spacing w:after="0"/>
      </w:pPr>
    </w:p>
    <w:p w14:paraId="0B960253" w14:textId="77777777" w:rsidR="00083B6D" w:rsidRPr="00E864DD" w:rsidRDefault="00083B6D" w:rsidP="0083222B">
      <w:pPr>
        <w:spacing w:after="0"/>
        <w:rPr>
          <w:b/>
          <w:sz w:val="22"/>
          <w:szCs w:val="22"/>
        </w:rPr>
      </w:pPr>
      <w:r w:rsidRPr="00E864DD">
        <w:rPr>
          <w:b/>
          <w:sz w:val="22"/>
          <w:szCs w:val="22"/>
        </w:rPr>
        <w:t>Staff Costs</w:t>
      </w:r>
    </w:p>
    <w:p w14:paraId="5E50D4EC" w14:textId="2B240B77" w:rsidR="00083B6D" w:rsidRPr="00E864DD" w:rsidRDefault="003235D5" w:rsidP="0083222B">
      <w:pPr>
        <w:spacing w:after="0"/>
        <w:rPr>
          <w:sz w:val="22"/>
          <w:szCs w:val="22"/>
        </w:rPr>
      </w:pPr>
      <w:r w:rsidRPr="00E864DD">
        <w:rPr>
          <w:sz w:val="22"/>
          <w:szCs w:val="22"/>
        </w:rPr>
        <w:t>During the past few years</w:t>
      </w:r>
      <w:r w:rsidR="00672D2E" w:rsidRPr="00E864DD">
        <w:rPr>
          <w:sz w:val="22"/>
          <w:szCs w:val="22"/>
        </w:rPr>
        <w:t xml:space="preserve"> we have moved our staff costs (</w:t>
      </w:r>
      <w:r w:rsidR="00083B6D" w:rsidRPr="00E864DD">
        <w:rPr>
          <w:sz w:val="22"/>
          <w:szCs w:val="22"/>
        </w:rPr>
        <w:t xml:space="preserve">time spent on sewer billing and maintenance) </w:t>
      </w:r>
      <w:r w:rsidR="00672D2E" w:rsidRPr="00E864DD">
        <w:rPr>
          <w:sz w:val="22"/>
          <w:szCs w:val="22"/>
        </w:rPr>
        <w:t xml:space="preserve">from the Sewer fund to other funds within the </w:t>
      </w:r>
      <w:r w:rsidR="00083B6D" w:rsidRPr="00E864DD">
        <w:rPr>
          <w:sz w:val="22"/>
          <w:szCs w:val="22"/>
        </w:rPr>
        <w:t xml:space="preserve">overall </w:t>
      </w:r>
      <w:r w:rsidR="00672D2E" w:rsidRPr="00E864DD">
        <w:rPr>
          <w:sz w:val="22"/>
          <w:szCs w:val="22"/>
        </w:rPr>
        <w:t xml:space="preserve">budget. </w:t>
      </w:r>
      <w:r w:rsidR="00083B6D" w:rsidRPr="00E864DD">
        <w:rPr>
          <w:sz w:val="22"/>
          <w:szCs w:val="22"/>
        </w:rPr>
        <w:t xml:space="preserve">This is a short-term solution that allows us to save costs in the area until we have a permanent solution. </w:t>
      </w:r>
    </w:p>
    <w:p w14:paraId="732FECB7" w14:textId="77777777" w:rsidR="00672D2E" w:rsidRPr="00E864DD" w:rsidRDefault="00672D2E" w:rsidP="0083222B">
      <w:pPr>
        <w:spacing w:after="0"/>
        <w:rPr>
          <w:sz w:val="22"/>
          <w:szCs w:val="22"/>
        </w:rPr>
      </w:pPr>
    </w:p>
    <w:p w14:paraId="0B7062F1" w14:textId="0E3A71E4" w:rsidR="00672D2E" w:rsidRPr="00E864DD" w:rsidRDefault="00672D2E" w:rsidP="0083222B">
      <w:pPr>
        <w:spacing w:after="0"/>
        <w:rPr>
          <w:b/>
          <w:sz w:val="22"/>
          <w:szCs w:val="22"/>
        </w:rPr>
      </w:pPr>
      <w:r w:rsidRPr="00E864DD">
        <w:rPr>
          <w:b/>
          <w:sz w:val="22"/>
          <w:szCs w:val="22"/>
        </w:rPr>
        <w:t xml:space="preserve">Replace OMI </w:t>
      </w:r>
    </w:p>
    <w:p w14:paraId="4F036094" w14:textId="033C0536" w:rsidR="00083B6D" w:rsidRPr="00E864DD" w:rsidRDefault="00083B6D" w:rsidP="0083222B">
      <w:pPr>
        <w:spacing w:after="0"/>
        <w:rPr>
          <w:color w:val="000000" w:themeColor="text1"/>
          <w:sz w:val="22"/>
          <w:szCs w:val="22"/>
        </w:rPr>
      </w:pPr>
      <w:r w:rsidRPr="00E864DD">
        <w:rPr>
          <w:sz w:val="22"/>
          <w:szCs w:val="22"/>
        </w:rPr>
        <w:t xml:space="preserve">Many of OMI’s customers are frustrated with their rate increases.  </w:t>
      </w:r>
      <w:r w:rsidR="00672D2E" w:rsidRPr="00E864DD">
        <w:rPr>
          <w:sz w:val="22"/>
          <w:szCs w:val="22"/>
        </w:rPr>
        <w:t>We have been working with M</w:t>
      </w:r>
      <w:r w:rsidR="003235D5" w:rsidRPr="00E864DD">
        <w:rPr>
          <w:sz w:val="22"/>
          <w:szCs w:val="22"/>
        </w:rPr>
        <w:t>C</w:t>
      </w:r>
      <w:r w:rsidR="00672D2E" w:rsidRPr="00E864DD">
        <w:rPr>
          <w:sz w:val="22"/>
          <w:szCs w:val="22"/>
        </w:rPr>
        <w:t>E</w:t>
      </w:r>
      <w:r w:rsidR="00CE615B">
        <w:rPr>
          <w:sz w:val="22"/>
          <w:szCs w:val="22"/>
        </w:rPr>
        <w:t>D</w:t>
      </w:r>
      <w:r w:rsidR="00672D2E" w:rsidRPr="00E864DD">
        <w:rPr>
          <w:sz w:val="22"/>
          <w:szCs w:val="22"/>
        </w:rPr>
        <w:t xml:space="preserve">D to contact </w:t>
      </w:r>
      <w:r w:rsidRPr="00E864DD">
        <w:rPr>
          <w:sz w:val="22"/>
          <w:szCs w:val="22"/>
        </w:rPr>
        <w:t xml:space="preserve">6 other city sewer </w:t>
      </w:r>
      <w:r w:rsidR="00672D2E" w:rsidRPr="00E864DD">
        <w:rPr>
          <w:sz w:val="22"/>
          <w:szCs w:val="22"/>
        </w:rPr>
        <w:t xml:space="preserve">customers in the Gorge </w:t>
      </w:r>
      <w:r w:rsidRPr="00E864DD">
        <w:rPr>
          <w:sz w:val="22"/>
          <w:szCs w:val="22"/>
        </w:rPr>
        <w:t xml:space="preserve">to explore the possibility of forming a network to create &amp; share a replacement service.  We will need at least 3 of these towns to sign on to make this a cost effective option. </w:t>
      </w:r>
      <w:r w:rsidRPr="00E864DD">
        <w:rPr>
          <w:color w:val="000000" w:themeColor="text1"/>
          <w:sz w:val="22"/>
          <w:szCs w:val="22"/>
        </w:rPr>
        <w:t>Cost</w:t>
      </w:r>
      <w:r w:rsidR="00AE39A2" w:rsidRPr="00E864DD">
        <w:rPr>
          <w:color w:val="000000" w:themeColor="text1"/>
          <w:sz w:val="22"/>
          <w:szCs w:val="22"/>
        </w:rPr>
        <w:t>s</w:t>
      </w:r>
      <w:r w:rsidRPr="00E864DD">
        <w:rPr>
          <w:color w:val="000000" w:themeColor="text1"/>
          <w:sz w:val="22"/>
          <w:szCs w:val="22"/>
        </w:rPr>
        <w:t xml:space="preserve"> include a lab</w:t>
      </w:r>
      <w:r w:rsidR="00AE39A2" w:rsidRPr="00E864DD">
        <w:rPr>
          <w:color w:val="000000" w:themeColor="text1"/>
          <w:sz w:val="22"/>
          <w:szCs w:val="22"/>
        </w:rPr>
        <w:t>oratory</w:t>
      </w:r>
      <w:r w:rsidRPr="00E864DD">
        <w:rPr>
          <w:color w:val="000000" w:themeColor="text1"/>
          <w:sz w:val="22"/>
          <w:szCs w:val="22"/>
        </w:rPr>
        <w:t xml:space="preserve">, certified operators (main operator + backup) and the transportation of sludge to Hood River (biggest cost). </w:t>
      </w:r>
    </w:p>
    <w:p w14:paraId="557CB750" w14:textId="77777777" w:rsidR="00083B6D" w:rsidRPr="00E864DD" w:rsidRDefault="00083B6D" w:rsidP="0083222B">
      <w:pPr>
        <w:spacing w:after="0"/>
        <w:rPr>
          <w:sz w:val="22"/>
          <w:szCs w:val="22"/>
        </w:rPr>
      </w:pPr>
    </w:p>
    <w:p w14:paraId="0F07016C" w14:textId="4E3F7E8B" w:rsidR="00AE39A2" w:rsidRPr="00E864DD" w:rsidRDefault="00CE615B" w:rsidP="0083222B">
      <w:pPr>
        <w:spacing w:after="0"/>
        <w:rPr>
          <w:b/>
          <w:sz w:val="22"/>
          <w:szCs w:val="22"/>
        </w:rPr>
      </w:pPr>
      <w:r>
        <w:rPr>
          <w:b/>
          <w:sz w:val="22"/>
          <w:szCs w:val="22"/>
        </w:rPr>
        <w:t xml:space="preserve">Identifying </w:t>
      </w:r>
      <w:r w:rsidR="00AE39A2" w:rsidRPr="00E864DD">
        <w:rPr>
          <w:b/>
          <w:sz w:val="22"/>
          <w:szCs w:val="22"/>
        </w:rPr>
        <w:t xml:space="preserve">Unapproved ADUs </w:t>
      </w:r>
    </w:p>
    <w:p w14:paraId="7472062B" w14:textId="6D7FE4C1" w:rsidR="00AE39A2" w:rsidRPr="00E864DD" w:rsidRDefault="00AE39A2" w:rsidP="0083222B">
      <w:pPr>
        <w:spacing w:after="0"/>
        <w:rPr>
          <w:sz w:val="22"/>
          <w:szCs w:val="22"/>
        </w:rPr>
      </w:pPr>
      <w:r w:rsidRPr="00E864DD">
        <w:rPr>
          <w:sz w:val="22"/>
          <w:szCs w:val="22"/>
        </w:rPr>
        <w:t xml:space="preserve">The City is currently investigating the number of </w:t>
      </w:r>
      <w:r w:rsidR="003235D5" w:rsidRPr="00E864DD">
        <w:rPr>
          <w:sz w:val="22"/>
          <w:szCs w:val="22"/>
        </w:rPr>
        <w:t>h</w:t>
      </w:r>
      <w:r w:rsidRPr="00E864DD">
        <w:rPr>
          <w:sz w:val="22"/>
          <w:szCs w:val="22"/>
        </w:rPr>
        <w:t>ous</w:t>
      </w:r>
      <w:r w:rsidR="003235D5" w:rsidRPr="00E864DD">
        <w:rPr>
          <w:sz w:val="22"/>
          <w:szCs w:val="22"/>
        </w:rPr>
        <w:t>es with accessory dwellings</w:t>
      </w:r>
      <w:r w:rsidRPr="00E864DD">
        <w:rPr>
          <w:sz w:val="22"/>
          <w:szCs w:val="22"/>
        </w:rPr>
        <w:t xml:space="preserve"> who are currently not paying for sewage use.  Owners will be contacted.</w:t>
      </w:r>
      <w:r w:rsidRPr="00E864DD">
        <w:rPr>
          <w:sz w:val="22"/>
          <w:szCs w:val="22"/>
        </w:rPr>
        <w:tab/>
      </w:r>
    </w:p>
    <w:p w14:paraId="185AFEBF" w14:textId="77777777" w:rsidR="00AE39A2" w:rsidRPr="00E864DD" w:rsidRDefault="00AE39A2" w:rsidP="0083222B">
      <w:pPr>
        <w:spacing w:after="0"/>
        <w:rPr>
          <w:sz w:val="22"/>
          <w:szCs w:val="22"/>
        </w:rPr>
      </w:pPr>
    </w:p>
    <w:p w14:paraId="40EC1326" w14:textId="7E2E5885" w:rsidR="00083B6D" w:rsidRPr="00E864DD" w:rsidRDefault="00083B6D" w:rsidP="0083222B">
      <w:pPr>
        <w:spacing w:after="0"/>
        <w:rPr>
          <w:b/>
          <w:sz w:val="22"/>
          <w:szCs w:val="22"/>
        </w:rPr>
      </w:pPr>
      <w:r w:rsidRPr="00E864DD">
        <w:rPr>
          <w:b/>
          <w:sz w:val="22"/>
          <w:szCs w:val="22"/>
        </w:rPr>
        <w:t xml:space="preserve">Development </w:t>
      </w:r>
    </w:p>
    <w:p w14:paraId="6AE41D2D" w14:textId="6065ABCC" w:rsidR="003829E8" w:rsidRPr="00E864DD" w:rsidRDefault="00E864DD" w:rsidP="0083222B">
      <w:pPr>
        <w:spacing w:after="0"/>
        <w:rPr>
          <w:sz w:val="22"/>
          <w:szCs w:val="22"/>
        </w:rPr>
      </w:pPr>
      <w:r>
        <w:rPr>
          <w:sz w:val="22"/>
          <w:szCs w:val="22"/>
        </w:rPr>
        <w:t>The City is</w:t>
      </w:r>
      <w:r w:rsidR="00AE39A2" w:rsidRPr="00E864DD">
        <w:rPr>
          <w:sz w:val="22"/>
          <w:szCs w:val="22"/>
        </w:rPr>
        <w:t xml:space="preserve"> also actively looking for </w:t>
      </w:r>
      <w:r w:rsidR="003829E8" w:rsidRPr="00E864DD">
        <w:rPr>
          <w:sz w:val="22"/>
          <w:szCs w:val="22"/>
        </w:rPr>
        <w:t>ways t</w:t>
      </w:r>
      <w:r w:rsidR="00AE39A2" w:rsidRPr="00E864DD">
        <w:rPr>
          <w:sz w:val="22"/>
          <w:szCs w:val="22"/>
        </w:rPr>
        <w:t xml:space="preserve">o bring in more homes and businesses to help share the costs of our sewer and water systems. These efforts include cooperative completion of the water system for </w:t>
      </w:r>
      <w:r w:rsidR="0083222B" w:rsidRPr="00E864DD">
        <w:rPr>
          <w:sz w:val="22"/>
          <w:szCs w:val="22"/>
        </w:rPr>
        <w:t xml:space="preserve">the </w:t>
      </w:r>
      <w:r w:rsidR="00AE39A2" w:rsidRPr="00E864DD">
        <w:rPr>
          <w:sz w:val="22"/>
          <w:szCs w:val="22"/>
        </w:rPr>
        <w:t xml:space="preserve">new </w:t>
      </w:r>
      <w:r w:rsidR="0083222B" w:rsidRPr="00E864DD">
        <w:rPr>
          <w:sz w:val="22"/>
          <w:szCs w:val="22"/>
        </w:rPr>
        <w:t>housing development</w:t>
      </w:r>
      <w:r w:rsidR="00AE39A2" w:rsidRPr="00E864DD">
        <w:rPr>
          <w:sz w:val="22"/>
          <w:szCs w:val="22"/>
        </w:rPr>
        <w:t>, downtown beautification</w:t>
      </w:r>
      <w:r w:rsidR="0083222B" w:rsidRPr="00E864DD">
        <w:rPr>
          <w:sz w:val="22"/>
          <w:szCs w:val="22"/>
        </w:rPr>
        <w:t xml:space="preserve"> to help </w:t>
      </w:r>
      <w:r w:rsidR="00D4495F" w:rsidRPr="00E864DD">
        <w:rPr>
          <w:sz w:val="22"/>
          <w:szCs w:val="22"/>
        </w:rPr>
        <w:t>attract visitors</w:t>
      </w:r>
      <w:proofErr w:type="gramStart"/>
      <w:r w:rsidR="00CE615B">
        <w:rPr>
          <w:sz w:val="22"/>
          <w:szCs w:val="22"/>
        </w:rPr>
        <w:t xml:space="preserve">, </w:t>
      </w:r>
      <w:r w:rsidR="00D4495F" w:rsidRPr="00E864DD">
        <w:rPr>
          <w:sz w:val="22"/>
          <w:szCs w:val="22"/>
        </w:rPr>
        <w:t xml:space="preserve"> interest</w:t>
      </w:r>
      <w:proofErr w:type="gramEnd"/>
      <w:r w:rsidR="00CE615B">
        <w:rPr>
          <w:sz w:val="22"/>
          <w:szCs w:val="22"/>
        </w:rPr>
        <w:t>, and investment</w:t>
      </w:r>
      <w:r w:rsidR="00D4495F" w:rsidRPr="00E864DD">
        <w:rPr>
          <w:sz w:val="22"/>
          <w:szCs w:val="22"/>
        </w:rPr>
        <w:t xml:space="preserve"> in the community</w:t>
      </w:r>
      <w:r w:rsidR="00AE39A2" w:rsidRPr="00E864DD">
        <w:rPr>
          <w:sz w:val="22"/>
          <w:szCs w:val="22"/>
        </w:rPr>
        <w:t>, and streamlined new business ordin</w:t>
      </w:r>
      <w:r w:rsidR="00D4495F" w:rsidRPr="00E864DD">
        <w:rPr>
          <w:sz w:val="22"/>
          <w:szCs w:val="22"/>
        </w:rPr>
        <w:t>ances (</w:t>
      </w:r>
      <w:proofErr w:type="spellStart"/>
      <w:r w:rsidR="00D4495F" w:rsidRPr="00E864DD">
        <w:rPr>
          <w:sz w:val="22"/>
          <w:szCs w:val="22"/>
        </w:rPr>
        <w:t>eg</w:t>
      </w:r>
      <w:proofErr w:type="spellEnd"/>
      <w:r w:rsidR="00D4495F" w:rsidRPr="00E864DD">
        <w:rPr>
          <w:sz w:val="22"/>
          <w:szCs w:val="22"/>
        </w:rPr>
        <w:t xml:space="preserve"> signage &amp; food carts) to make it easier for businesses to get started. </w:t>
      </w:r>
    </w:p>
    <w:p w14:paraId="546F3E2F" w14:textId="77777777" w:rsidR="00AE39A2" w:rsidRPr="00E864DD" w:rsidRDefault="00AE39A2" w:rsidP="0083222B">
      <w:pPr>
        <w:spacing w:after="0"/>
        <w:rPr>
          <w:sz w:val="22"/>
          <w:szCs w:val="22"/>
        </w:rPr>
      </w:pPr>
    </w:p>
    <w:p w14:paraId="21D9C064" w14:textId="77777777" w:rsidR="00123546" w:rsidRPr="00E864DD" w:rsidRDefault="00123546" w:rsidP="0083222B">
      <w:pPr>
        <w:spacing w:after="0"/>
        <w:rPr>
          <w:sz w:val="22"/>
          <w:szCs w:val="22"/>
        </w:rPr>
      </w:pPr>
    </w:p>
    <w:p w14:paraId="57FB2705" w14:textId="77777777" w:rsidR="0083222B" w:rsidRDefault="0083222B" w:rsidP="0083222B">
      <w:pPr>
        <w:spacing w:after="0"/>
        <w:rPr>
          <w:sz w:val="22"/>
          <w:szCs w:val="22"/>
          <w:u w:val="single"/>
        </w:rPr>
      </w:pPr>
      <w:r w:rsidRPr="00E864DD">
        <w:rPr>
          <w:sz w:val="22"/>
          <w:szCs w:val="22"/>
          <w:u w:val="single"/>
        </w:rPr>
        <w:t xml:space="preserve">Related Notes:  </w:t>
      </w:r>
    </w:p>
    <w:p w14:paraId="66735BBD" w14:textId="77777777" w:rsidR="00CE615B" w:rsidRPr="00E864DD" w:rsidRDefault="00CE615B" w:rsidP="0083222B">
      <w:pPr>
        <w:spacing w:after="0"/>
        <w:rPr>
          <w:sz w:val="22"/>
          <w:szCs w:val="22"/>
          <w:u w:val="single"/>
        </w:rPr>
      </w:pPr>
    </w:p>
    <w:p w14:paraId="327E47AE" w14:textId="4D219E18" w:rsidR="0083222B" w:rsidRPr="00E864DD" w:rsidRDefault="0083222B" w:rsidP="0083222B">
      <w:pPr>
        <w:pStyle w:val="ListParagraph"/>
        <w:numPr>
          <w:ilvl w:val="0"/>
          <w:numId w:val="1"/>
        </w:numPr>
        <w:spacing w:after="0"/>
        <w:rPr>
          <w:sz w:val="22"/>
          <w:szCs w:val="22"/>
        </w:rPr>
      </w:pPr>
      <w:r w:rsidRPr="00E864DD">
        <w:rPr>
          <w:sz w:val="22"/>
          <w:szCs w:val="22"/>
        </w:rPr>
        <w:t>65% of the current rate is used just for debt service</w:t>
      </w:r>
      <w:r w:rsidR="00CE615B">
        <w:rPr>
          <w:sz w:val="22"/>
          <w:szCs w:val="22"/>
        </w:rPr>
        <w:t>.</w:t>
      </w:r>
    </w:p>
    <w:p w14:paraId="31909BCE" w14:textId="4135EF14" w:rsidR="0083222B" w:rsidRPr="00E864DD" w:rsidRDefault="0083222B" w:rsidP="0083222B">
      <w:pPr>
        <w:pStyle w:val="ListParagraph"/>
        <w:numPr>
          <w:ilvl w:val="0"/>
          <w:numId w:val="1"/>
        </w:numPr>
        <w:spacing w:after="0"/>
        <w:rPr>
          <w:sz w:val="22"/>
          <w:szCs w:val="22"/>
        </w:rPr>
      </w:pPr>
      <w:r w:rsidRPr="00E864DD">
        <w:rPr>
          <w:sz w:val="22"/>
          <w:szCs w:val="22"/>
        </w:rPr>
        <w:t xml:space="preserve">The City is not allowed to use </w:t>
      </w:r>
      <w:r w:rsidR="003235D5" w:rsidRPr="00E864DD">
        <w:rPr>
          <w:sz w:val="22"/>
          <w:szCs w:val="22"/>
        </w:rPr>
        <w:t>connection charges</w:t>
      </w:r>
      <w:r w:rsidRPr="00E864DD">
        <w:rPr>
          <w:sz w:val="22"/>
          <w:szCs w:val="22"/>
        </w:rPr>
        <w:t xml:space="preserve"> on operations and expenses</w:t>
      </w:r>
      <w:r w:rsidR="00CE615B">
        <w:rPr>
          <w:sz w:val="22"/>
          <w:szCs w:val="22"/>
        </w:rPr>
        <w:t>.</w:t>
      </w:r>
      <w:r w:rsidRPr="00E864DD">
        <w:rPr>
          <w:sz w:val="22"/>
          <w:szCs w:val="22"/>
        </w:rPr>
        <w:t xml:space="preserve"> </w:t>
      </w:r>
    </w:p>
    <w:p w14:paraId="23408BDE" w14:textId="1DBAD1AB" w:rsidR="0083222B" w:rsidRPr="00E864DD" w:rsidRDefault="0083222B" w:rsidP="0083222B">
      <w:pPr>
        <w:pStyle w:val="ListParagraph"/>
        <w:numPr>
          <w:ilvl w:val="0"/>
          <w:numId w:val="1"/>
        </w:numPr>
        <w:spacing w:after="0"/>
        <w:rPr>
          <w:sz w:val="22"/>
          <w:szCs w:val="22"/>
        </w:rPr>
      </w:pPr>
      <w:r w:rsidRPr="00E864DD">
        <w:rPr>
          <w:sz w:val="22"/>
          <w:szCs w:val="22"/>
        </w:rPr>
        <w:t xml:space="preserve">Our reserve still includes $55K, which is mandated by the State and cannot be touched in any way – to be used </w:t>
      </w:r>
      <w:r w:rsidRPr="00E864DD">
        <w:rPr>
          <w:sz w:val="22"/>
          <w:szCs w:val="22"/>
          <w:u w:val="single"/>
        </w:rPr>
        <w:t>only</w:t>
      </w:r>
      <w:r w:rsidRPr="00E864DD">
        <w:rPr>
          <w:sz w:val="22"/>
          <w:szCs w:val="22"/>
        </w:rPr>
        <w:t xml:space="preserve"> in the case of default</w:t>
      </w:r>
      <w:r w:rsidR="00CE615B">
        <w:rPr>
          <w:sz w:val="22"/>
          <w:szCs w:val="22"/>
        </w:rPr>
        <w:t>.</w:t>
      </w:r>
    </w:p>
    <w:p w14:paraId="7E4285F5" w14:textId="230A4385" w:rsidR="0083222B" w:rsidRPr="00E864DD" w:rsidRDefault="0083222B" w:rsidP="0083222B">
      <w:pPr>
        <w:pStyle w:val="ListParagraph"/>
        <w:numPr>
          <w:ilvl w:val="0"/>
          <w:numId w:val="1"/>
        </w:numPr>
        <w:spacing w:after="0"/>
        <w:rPr>
          <w:color w:val="000000" w:themeColor="text1"/>
          <w:sz w:val="22"/>
          <w:szCs w:val="22"/>
        </w:rPr>
      </w:pPr>
      <w:r w:rsidRPr="00E864DD">
        <w:rPr>
          <w:color w:val="000000" w:themeColor="text1"/>
          <w:sz w:val="22"/>
          <w:szCs w:val="22"/>
        </w:rPr>
        <w:t>OMI will not provide us with a line item budget break down</w:t>
      </w:r>
      <w:r w:rsidR="00CE615B">
        <w:rPr>
          <w:color w:val="000000" w:themeColor="text1"/>
          <w:sz w:val="22"/>
          <w:szCs w:val="22"/>
        </w:rPr>
        <w:t>.</w:t>
      </w:r>
    </w:p>
    <w:p w14:paraId="554C9B59" w14:textId="5BCD1A35" w:rsidR="0083222B" w:rsidRPr="00E864DD" w:rsidRDefault="0083222B" w:rsidP="0083222B">
      <w:pPr>
        <w:pStyle w:val="ListParagraph"/>
        <w:numPr>
          <w:ilvl w:val="0"/>
          <w:numId w:val="1"/>
        </w:numPr>
        <w:spacing w:after="0"/>
        <w:rPr>
          <w:sz w:val="22"/>
          <w:szCs w:val="22"/>
        </w:rPr>
      </w:pPr>
      <w:r w:rsidRPr="00E864DD">
        <w:rPr>
          <w:sz w:val="22"/>
          <w:szCs w:val="22"/>
        </w:rPr>
        <w:t xml:space="preserve">Other city sewer rates: Lyle $60, </w:t>
      </w:r>
      <w:proofErr w:type="spellStart"/>
      <w:r w:rsidRPr="00E864DD">
        <w:rPr>
          <w:sz w:val="22"/>
          <w:szCs w:val="22"/>
        </w:rPr>
        <w:t>Klick</w:t>
      </w:r>
      <w:r w:rsidR="003235D5" w:rsidRPr="00E864DD">
        <w:rPr>
          <w:sz w:val="22"/>
          <w:szCs w:val="22"/>
        </w:rPr>
        <w:t>i</w:t>
      </w:r>
      <w:r w:rsidRPr="00E864DD">
        <w:rPr>
          <w:sz w:val="22"/>
          <w:szCs w:val="22"/>
        </w:rPr>
        <w:t>tat</w:t>
      </w:r>
      <w:proofErr w:type="spellEnd"/>
      <w:r w:rsidRPr="00E864DD">
        <w:rPr>
          <w:sz w:val="22"/>
          <w:szCs w:val="22"/>
        </w:rPr>
        <w:t xml:space="preserve"> $65</w:t>
      </w:r>
      <w:r w:rsidR="003235D5" w:rsidRPr="00E864DD">
        <w:rPr>
          <w:sz w:val="22"/>
          <w:szCs w:val="22"/>
        </w:rPr>
        <w:t>, Portland $70</w:t>
      </w:r>
      <w:r w:rsidR="00CE615B">
        <w:rPr>
          <w:sz w:val="22"/>
          <w:szCs w:val="22"/>
        </w:rPr>
        <w:t>.</w:t>
      </w:r>
    </w:p>
    <w:p w14:paraId="27377D2F" w14:textId="377C9391" w:rsidR="0083222B" w:rsidRPr="00E864DD" w:rsidRDefault="0083222B" w:rsidP="0083222B">
      <w:pPr>
        <w:pStyle w:val="ListParagraph"/>
        <w:numPr>
          <w:ilvl w:val="0"/>
          <w:numId w:val="1"/>
        </w:numPr>
        <w:spacing w:after="0"/>
        <w:rPr>
          <w:sz w:val="22"/>
          <w:szCs w:val="22"/>
        </w:rPr>
      </w:pPr>
      <w:r w:rsidRPr="00E864DD">
        <w:rPr>
          <w:sz w:val="22"/>
          <w:szCs w:val="22"/>
        </w:rPr>
        <w:t xml:space="preserve">The good news is that we have </w:t>
      </w:r>
      <w:proofErr w:type="gramStart"/>
      <w:r w:rsidRPr="00E864DD">
        <w:rPr>
          <w:sz w:val="22"/>
          <w:szCs w:val="22"/>
        </w:rPr>
        <w:t>a state</w:t>
      </w:r>
      <w:proofErr w:type="gramEnd"/>
      <w:r w:rsidRPr="00E864DD">
        <w:rPr>
          <w:sz w:val="22"/>
          <w:szCs w:val="22"/>
        </w:rPr>
        <w:t>-of-the-art water &amp; sewage system and a healthy City budget. Many towns are unprepared for the inevitable upgrades &amp; repairs that are necessary to maintain their systems</w:t>
      </w:r>
      <w:r w:rsidR="00CE615B">
        <w:rPr>
          <w:sz w:val="22"/>
          <w:szCs w:val="22"/>
        </w:rPr>
        <w:t>.</w:t>
      </w:r>
      <w:r w:rsidRPr="00E864DD">
        <w:rPr>
          <w:sz w:val="22"/>
          <w:szCs w:val="22"/>
        </w:rPr>
        <w:t xml:space="preserve"> </w:t>
      </w:r>
    </w:p>
    <w:p w14:paraId="39B68B61" w14:textId="77777777" w:rsidR="00123546" w:rsidRDefault="00123546" w:rsidP="0083222B">
      <w:pPr>
        <w:spacing w:after="0"/>
      </w:pPr>
    </w:p>
    <w:p w14:paraId="5518B9D2" w14:textId="77777777" w:rsidR="00E864DD" w:rsidRDefault="00E864DD" w:rsidP="0083222B">
      <w:pPr>
        <w:spacing w:after="0"/>
      </w:pPr>
    </w:p>
    <w:p w14:paraId="309D8628" w14:textId="11CC9C4C" w:rsidR="00E864DD" w:rsidRPr="00E864DD" w:rsidRDefault="00E864DD" w:rsidP="0083222B">
      <w:pPr>
        <w:spacing w:after="0"/>
        <w:rPr>
          <w:b/>
        </w:rPr>
      </w:pPr>
      <w:r w:rsidRPr="00E864DD">
        <w:rPr>
          <w:b/>
        </w:rPr>
        <w:t>Please attend the City Council meeting at 7 pm on Wednesday, July 16</w:t>
      </w:r>
      <w:r>
        <w:rPr>
          <w:b/>
        </w:rPr>
        <w:t>th</w:t>
      </w:r>
      <w:r w:rsidRPr="00E864DD">
        <w:rPr>
          <w:b/>
          <w:vertAlign w:val="superscript"/>
        </w:rPr>
        <w:t xml:space="preserve"> </w:t>
      </w:r>
      <w:r w:rsidRPr="00E864DD">
        <w:rPr>
          <w:b/>
        </w:rPr>
        <w:t xml:space="preserve">at the Mosier Senior </w:t>
      </w:r>
      <w:proofErr w:type="spellStart"/>
      <w:r w:rsidRPr="00E864DD">
        <w:rPr>
          <w:b/>
        </w:rPr>
        <w:t>Center</w:t>
      </w:r>
      <w:proofErr w:type="spellEnd"/>
      <w:r>
        <w:rPr>
          <w:b/>
        </w:rPr>
        <w:t xml:space="preserve"> at 501 E. 2</w:t>
      </w:r>
      <w:r w:rsidRPr="00E864DD">
        <w:rPr>
          <w:b/>
          <w:vertAlign w:val="superscript"/>
        </w:rPr>
        <w:t>nd</w:t>
      </w:r>
      <w:r>
        <w:rPr>
          <w:b/>
        </w:rPr>
        <w:t xml:space="preserve"> Ave.</w:t>
      </w:r>
      <w:r w:rsidRPr="00E864DD">
        <w:rPr>
          <w:b/>
        </w:rPr>
        <w:t xml:space="preserve"> if you have questions or concerns!</w:t>
      </w:r>
    </w:p>
    <w:sectPr w:rsidR="00E864DD" w:rsidRPr="00E864DD" w:rsidSect="00E864DD">
      <w:pgSz w:w="11900" w:h="16840"/>
      <w:pgMar w:top="720" w:right="720" w:bottom="720" w:left="720" w:header="708" w:footer="708"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594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F4ECA"/>
    <w:multiLevelType w:val="hybridMultilevel"/>
    <w:tmpl w:val="9D78A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Grim">
    <w15:presenceInfo w15:providerId="None" w15:userId="John Gr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23"/>
    <w:rsid w:val="0004350E"/>
    <w:rsid w:val="00083B6D"/>
    <w:rsid w:val="00123546"/>
    <w:rsid w:val="0027349A"/>
    <w:rsid w:val="002747AA"/>
    <w:rsid w:val="00303B69"/>
    <w:rsid w:val="003235D5"/>
    <w:rsid w:val="003829E8"/>
    <w:rsid w:val="003A6E01"/>
    <w:rsid w:val="005D392D"/>
    <w:rsid w:val="00672D2E"/>
    <w:rsid w:val="006C0972"/>
    <w:rsid w:val="007E7323"/>
    <w:rsid w:val="0083222B"/>
    <w:rsid w:val="008A6051"/>
    <w:rsid w:val="00A12023"/>
    <w:rsid w:val="00AE39A2"/>
    <w:rsid w:val="00B01508"/>
    <w:rsid w:val="00BE5012"/>
    <w:rsid w:val="00CE615B"/>
    <w:rsid w:val="00D4495F"/>
    <w:rsid w:val="00E55229"/>
    <w:rsid w:val="00E864DD"/>
    <w:rsid w:val="00F653F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75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22B"/>
    <w:pPr>
      <w:ind w:left="720"/>
      <w:contextualSpacing/>
    </w:pPr>
  </w:style>
  <w:style w:type="character" w:styleId="CommentReference">
    <w:name w:val="annotation reference"/>
    <w:basedOn w:val="DefaultParagraphFont"/>
    <w:uiPriority w:val="99"/>
    <w:semiHidden/>
    <w:unhideWhenUsed/>
    <w:rsid w:val="003235D5"/>
    <w:rPr>
      <w:sz w:val="16"/>
      <w:szCs w:val="16"/>
    </w:rPr>
  </w:style>
  <w:style w:type="paragraph" w:styleId="CommentText">
    <w:name w:val="annotation text"/>
    <w:basedOn w:val="Normal"/>
    <w:link w:val="CommentTextChar"/>
    <w:uiPriority w:val="99"/>
    <w:semiHidden/>
    <w:unhideWhenUsed/>
    <w:rsid w:val="003235D5"/>
    <w:rPr>
      <w:sz w:val="20"/>
      <w:szCs w:val="20"/>
    </w:rPr>
  </w:style>
  <w:style w:type="character" w:customStyle="1" w:styleId="CommentTextChar">
    <w:name w:val="Comment Text Char"/>
    <w:basedOn w:val="DefaultParagraphFont"/>
    <w:link w:val="CommentText"/>
    <w:uiPriority w:val="99"/>
    <w:semiHidden/>
    <w:rsid w:val="003235D5"/>
  </w:style>
  <w:style w:type="paragraph" w:styleId="CommentSubject">
    <w:name w:val="annotation subject"/>
    <w:basedOn w:val="CommentText"/>
    <w:next w:val="CommentText"/>
    <w:link w:val="CommentSubjectChar"/>
    <w:uiPriority w:val="99"/>
    <w:semiHidden/>
    <w:unhideWhenUsed/>
    <w:rsid w:val="003235D5"/>
    <w:rPr>
      <w:b/>
      <w:bCs/>
    </w:rPr>
  </w:style>
  <w:style w:type="character" w:customStyle="1" w:styleId="CommentSubjectChar">
    <w:name w:val="Comment Subject Char"/>
    <w:basedOn w:val="CommentTextChar"/>
    <w:link w:val="CommentSubject"/>
    <w:uiPriority w:val="99"/>
    <w:semiHidden/>
    <w:rsid w:val="003235D5"/>
    <w:rPr>
      <w:b/>
      <w:bCs/>
    </w:rPr>
  </w:style>
  <w:style w:type="paragraph" w:styleId="BalloonText">
    <w:name w:val="Balloon Text"/>
    <w:basedOn w:val="Normal"/>
    <w:link w:val="BalloonTextChar"/>
    <w:uiPriority w:val="99"/>
    <w:semiHidden/>
    <w:unhideWhenUsed/>
    <w:rsid w:val="003235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22B"/>
    <w:pPr>
      <w:ind w:left="720"/>
      <w:contextualSpacing/>
    </w:pPr>
  </w:style>
  <w:style w:type="character" w:styleId="CommentReference">
    <w:name w:val="annotation reference"/>
    <w:basedOn w:val="DefaultParagraphFont"/>
    <w:uiPriority w:val="99"/>
    <w:semiHidden/>
    <w:unhideWhenUsed/>
    <w:rsid w:val="003235D5"/>
    <w:rPr>
      <w:sz w:val="16"/>
      <w:szCs w:val="16"/>
    </w:rPr>
  </w:style>
  <w:style w:type="paragraph" w:styleId="CommentText">
    <w:name w:val="annotation text"/>
    <w:basedOn w:val="Normal"/>
    <w:link w:val="CommentTextChar"/>
    <w:uiPriority w:val="99"/>
    <w:semiHidden/>
    <w:unhideWhenUsed/>
    <w:rsid w:val="003235D5"/>
    <w:rPr>
      <w:sz w:val="20"/>
      <w:szCs w:val="20"/>
    </w:rPr>
  </w:style>
  <w:style w:type="character" w:customStyle="1" w:styleId="CommentTextChar">
    <w:name w:val="Comment Text Char"/>
    <w:basedOn w:val="DefaultParagraphFont"/>
    <w:link w:val="CommentText"/>
    <w:uiPriority w:val="99"/>
    <w:semiHidden/>
    <w:rsid w:val="003235D5"/>
  </w:style>
  <w:style w:type="paragraph" w:styleId="CommentSubject">
    <w:name w:val="annotation subject"/>
    <w:basedOn w:val="CommentText"/>
    <w:next w:val="CommentText"/>
    <w:link w:val="CommentSubjectChar"/>
    <w:uiPriority w:val="99"/>
    <w:semiHidden/>
    <w:unhideWhenUsed/>
    <w:rsid w:val="003235D5"/>
    <w:rPr>
      <w:b/>
      <w:bCs/>
    </w:rPr>
  </w:style>
  <w:style w:type="character" w:customStyle="1" w:styleId="CommentSubjectChar">
    <w:name w:val="Comment Subject Char"/>
    <w:basedOn w:val="CommentTextChar"/>
    <w:link w:val="CommentSubject"/>
    <w:uiPriority w:val="99"/>
    <w:semiHidden/>
    <w:rsid w:val="003235D5"/>
    <w:rPr>
      <w:b/>
      <w:bCs/>
    </w:rPr>
  </w:style>
  <w:style w:type="paragraph" w:styleId="BalloonText">
    <w:name w:val="Balloon Text"/>
    <w:basedOn w:val="Normal"/>
    <w:link w:val="BalloonTextChar"/>
    <w:uiPriority w:val="99"/>
    <w:semiHidden/>
    <w:unhideWhenUsed/>
    <w:rsid w:val="003235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Account Planning</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Reed</dc:creator>
  <cp:lastModifiedBy>Kathy</cp:lastModifiedBy>
  <cp:revision>4</cp:revision>
  <cp:lastPrinted>2014-06-29T18:49:00Z</cp:lastPrinted>
  <dcterms:created xsi:type="dcterms:W3CDTF">2014-06-17T21:01:00Z</dcterms:created>
  <dcterms:modified xsi:type="dcterms:W3CDTF">2014-06-29T18:52:00Z</dcterms:modified>
</cp:coreProperties>
</file>